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3001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马克思主义哲学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一、政治解放与人的解放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1、政治解放及其进步意义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2、政治解放的局限性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3、人的解放的理论内容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4、政治解放与人的解放之间的区别与联系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二、私有财产与异化劳动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1、人的类本质与类特性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2、人的异化表现及其根源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三、私有财产与共产主义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1、对各种粗陋的共产主义思潮的批判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2、马克思对共产主义理论内涵的理解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3、人如何在感性活动中实现自身发展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四、辩证法思想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1、马克思对黑格尔辩证法局限性的批判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2、马克思对黑格尔辩证法合理内核的总结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3、马克思对费尔巴哈唯物主义基本内核的总结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4、马克思的唯物辩证法思想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五、马克思对费尔巴哈的批判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1、马克思对费尔巴哈局限性的批判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2、马克思的新唯物主义的内容和特点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3、马克思的方法论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六、历史唯物主义基本原理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1、对青年黑格尔派哲学局限性的批判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2、唯心主义产生的社会根源和产生过程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3、历史发展的前提条件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4、唯物史观的基本内涵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5、人对自然界的改造规律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6、人对人的改造规律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七、政治经济学的方法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1、生产与消费的辩证关系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2、具体—抽象—具体的方法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3、对政治经济学方法的评价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ascii="华文仿宋" w:hAnsi="华文仿宋" w:eastAsia="华文仿宋" w:cs="华文仿宋"/>
          <w:color w:val="000000"/>
          <w:szCs w:val="21"/>
        </w:rPr>
        <w:t>八</w:t>
      </w:r>
      <w:r>
        <w:rPr>
          <w:rFonts w:hint="eastAsia" w:ascii="华文仿宋" w:hAnsi="华文仿宋" w:eastAsia="华文仿宋" w:cs="华文仿宋"/>
          <w:color w:val="000000"/>
          <w:szCs w:val="21"/>
        </w:rPr>
        <w:t>、</w:t>
      </w:r>
      <w:r>
        <w:rPr>
          <w:rFonts w:ascii="华文仿宋" w:hAnsi="华文仿宋" w:eastAsia="华文仿宋" w:cs="华文仿宋"/>
          <w:color w:val="000000"/>
          <w:szCs w:val="21"/>
        </w:rPr>
        <w:t>当前国内外关于马克思主义哲学的研究动态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1、当前国内外马克思主义哲学研究了哪些问题，并提出了哪些观点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2、当前国内外马克思主义哲学研究中存在哪些局限性</w:t>
      </w:r>
    </w:p>
    <w:p>
      <w:pPr>
        <w:rPr>
          <w:rFonts w:ascii="华文仿宋" w:hAnsi="华文仿宋" w:eastAsia="华文仿宋" w:cs="华文仿宋"/>
          <w:color w:val="00000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683532297"/>
                  <w:docPartObj>
                    <w:docPartGallery w:val="autotext"/>
                  </w:docPartObj>
                </w:sdtPr>
                <w:sdtContent>
                  <w:p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NiMjJlYmJkZGYxYzkyYjRkMWZmODkyYmIxNTZlODMifQ=="/>
  </w:docVars>
  <w:rsids>
    <w:rsidRoot w:val="008D4CDD"/>
    <w:rsid w:val="00095C57"/>
    <w:rsid w:val="00121B72"/>
    <w:rsid w:val="00142592"/>
    <w:rsid w:val="002E7E24"/>
    <w:rsid w:val="0032108A"/>
    <w:rsid w:val="004E2D9E"/>
    <w:rsid w:val="004E6F16"/>
    <w:rsid w:val="005449D8"/>
    <w:rsid w:val="00686BE2"/>
    <w:rsid w:val="006D23C5"/>
    <w:rsid w:val="008D4CDD"/>
    <w:rsid w:val="00996429"/>
    <w:rsid w:val="009D5179"/>
    <w:rsid w:val="00A041FD"/>
    <w:rsid w:val="00A12D8C"/>
    <w:rsid w:val="00AC1ADF"/>
    <w:rsid w:val="00AE2C1D"/>
    <w:rsid w:val="00B061C8"/>
    <w:rsid w:val="00BC0F0F"/>
    <w:rsid w:val="00BC4F7A"/>
    <w:rsid w:val="00C23678"/>
    <w:rsid w:val="00D479FD"/>
    <w:rsid w:val="00DC3973"/>
    <w:rsid w:val="00DC4535"/>
    <w:rsid w:val="00E34757"/>
    <w:rsid w:val="00E40117"/>
    <w:rsid w:val="00E71646"/>
    <w:rsid w:val="00F33123"/>
    <w:rsid w:val="00FB3444"/>
    <w:rsid w:val="3B232AC9"/>
    <w:rsid w:val="528A4AD1"/>
    <w:rsid w:val="572E1F66"/>
    <w:rsid w:val="638A5609"/>
    <w:rsid w:val="6A5D1033"/>
    <w:rsid w:val="79D8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562</Words>
  <Characters>570</Characters>
  <Lines>5</Lines>
  <Paragraphs>1</Paragraphs>
  <TotalTime>0</TotalTime>
  <ScaleCrop>false</ScaleCrop>
  <LinksUpToDate>false</LinksUpToDate>
  <CharactersWithSpaces>572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2016-08-28T08:04:00Z</dcterms:created>
  <dc:creator>Microsoft</dc:creator>
  <cp:lastModifiedBy>百草园</cp:lastModifiedBy>
  <dcterms:modified xsi:type="dcterms:W3CDTF">2023-11-22T01:44:08Z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4F020693A49741C59208325442BA9A44</vt:lpwstr>
  </property>
</Properties>
</file>